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6A47BD" w14:textId="77777777" w:rsidR="003A404F" w:rsidRDefault="003A404F">
      <w:pPr>
        <w:rPr>
          <w:rFonts w:ascii="Calibri" w:eastAsia="Calibri" w:hAnsi="Calibri" w:cs="Calibri"/>
          <w:b/>
          <w:sz w:val="22"/>
          <w:szCs w:val="22"/>
          <w:u w:val="single"/>
        </w:rPr>
      </w:pPr>
    </w:p>
    <w:p w14:paraId="634EDA0D" w14:textId="77777777" w:rsidR="003A404F" w:rsidRDefault="00011EA3">
      <w:pPr>
        <w:rPr>
          <w:rFonts w:ascii="Calibri" w:eastAsia="Calibri" w:hAnsi="Calibri" w:cs="Calibri"/>
          <w:b/>
          <w:sz w:val="22"/>
          <w:szCs w:val="22"/>
          <w:u w:val="single"/>
        </w:rPr>
      </w:pPr>
      <w:r>
        <w:rPr>
          <w:rFonts w:ascii="Calibri" w:eastAsia="Calibri" w:hAnsi="Calibri" w:cs="Calibri"/>
          <w:noProof/>
          <w:sz w:val="22"/>
          <w:szCs w:val="22"/>
        </w:rPr>
        <w:drawing>
          <wp:inline distT="0" distB="0" distL="0" distR="0" wp14:anchorId="2D6E4056" wp14:editId="79A6E45A">
            <wp:extent cx="2454439" cy="374072"/>
            <wp:effectExtent l="0" t="0" r="0" b="0"/>
            <wp:docPr id="18" name="image3.jpg" descr="H:\Logo EPEC.jpg"/>
            <wp:cNvGraphicFramePr/>
            <a:graphic xmlns:a="http://schemas.openxmlformats.org/drawingml/2006/main">
              <a:graphicData uri="http://schemas.openxmlformats.org/drawingml/2006/picture">
                <pic:pic xmlns:pic="http://schemas.openxmlformats.org/drawingml/2006/picture">
                  <pic:nvPicPr>
                    <pic:cNvPr id="0" name="image3.jpg" descr="H:\Logo EPEC.jpg"/>
                    <pic:cNvPicPr preferRelativeResize="0"/>
                  </pic:nvPicPr>
                  <pic:blipFill>
                    <a:blip r:embed="rId8"/>
                    <a:srcRect/>
                    <a:stretch>
                      <a:fillRect/>
                    </a:stretch>
                  </pic:blipFill>
                  <pic:spPr>
                    <a:xfrm>
                      <a:off x="0" y="0"/>
                      <a:ext cx="2454439" cy="374072"/>
                    </a:xfrm>
                    <a:prstGeom prst="rect">
                      <a:avLst/>
                    </a:prstGeom>
                    <a:ln/>
                  </pic:spPr>
                </pic:pic>
              </a:graphicData>
            </a:graphic>
          </wp:inline>
        </w:drawing>
      </w:r>
    </w:p>
    <w:p w14:paraId="63100DFF" w14:textId="77777777" w:rsidR="003A404F" w:rsidRPr="00CA7D3C" w:rsidRDefault="003A404F">
      <w:pPr>
        <w:rPr>
          <w:rFonts w:ascii="Marianne" w:eastAsia="Calibri" w:hAnsi="Marianne" w:cs="Calibri"/>
          <w:b/>
          <w:sz w:val="22"/>
          <w:szCs w:val="22"/>
          <w:u w:val="single"/>
        </w:rPr>
      </w:pPr>
    </w:p>
    <w:p w14:paraId="666CF169" w14:textId="77777777" w:rsidR="003A404F" w:rsidRDefault="003A404F">
      <w:pPr>
        <w:rPr>
          <w:rFonts w:ascii="Marianne" w:eastAsia="Calibri" w:hAnsi="Marianne" w:cs="Calibri"/>
          <w:b/>
          <w:sz w:val="22"/>
          <w:szCs w:val="22"/>
          <w:u w:val="single"/>
        </w:rPr>
      </w:pPr>
    </w:p>
    <w:p w14:paraId="04E29E14" w14:textId="77777777" w:rsidR="00CA7D3C" w:rsidRPr="00CA7D3C" w:rsidRDefault="00CA7D3C">
      <w:pPr>
        <w:rPr>
          <w:rFonts w:ascii="Marianne" w:eastAsia="Calibri" w:hAnsi="Marianne" w:cs="Calibri"/>
          <w:b/>
          <w:sz w:val="36"/>
          <w:szCs w:val="36"/>
          <w:u w:val="single"/>
        </w:rPr>
      </w:pPr>
    </w:p>
    <w:p w14:paraId="698AD417" w14:textId="407335A7" w:rsidR="00CA7D3C" w:rsidRDefault="00CA7D3C" w:rsidP="00CA7D3C">
      <w:pPr>
        <w:pBdr>
          <w:top w:val="single" w:sz="4" w:space="1" w:color="000000"/>
          <w:left w:val="single" w:sz="4" w:space="4" w:color="000000"/>
          <w:bottom w:val="single" w:sz="4" w:space="1" w:color="000000"/>
          <w:right w:val="single" w:sz="4" w:space="4" w:color="000000"/>
          <w:between w:val="nil"/>
        </w:pBdr>
        <w:tabs>
          <w:tab w:val="left" w:pos="2835"/>
          <w:tab w:val="right" w:pos="8505"/>
          <w:tab w:val="right" w:pos="9072"/>
        </w:tabs>
        <w:ind w:left="567" w:right="565"/>
        <w:jc w:val="center"/>
        <w:rPr>
          <w:rFonts w:ascii="Marianne" w:eastAsia="Calibri" w:hAnsi="Marianne" w:cs="Calibri"/>
          <w:b/>
          <w:smallCaps/>
          <w:color w:val="000000"/>
          <w:sz w:val="36"/>
          <w:szCs w:val="36"/>
          <w:vertAlign w:val="subscript"/>
        </w:rPr>
      </w:pPr>
      <w:r w:rsidRPr="006600B2">
        <w:rPr>
          <w:rFonts w:ascii="Marianne" w:eastAsia="Calibri" w:hAnsi="Marianne" w:cs="Calibri"/>
          <w:b/>
          <w:smallCaps/>
          <w:color w:val="000000"/>
          <w:sz w:val="36"/>
          <w:szCs w:val="36"/>
          <w:vertAlign w:val="subscript"/>
        </w:rPr>
        <w:t>ANNEXE</w:t>
      </w:r>
      <w:r w:rsidR="0008636F" w:rsidRPr="006600B2">
        <w:rPr>
          <w:rFonts w:ascii="Marianne" w:eastAsia="Calibri" w:hAnsi="Marianne" w:cs="Calibri"/>
          <w:b/>
          <w:smallCaps/>
          <w:color w:val="000000"/>
          <w:sz w:val="36"/>
          <w:szCs w:val="36"/>
          <w:vertAlign w:val="subscript"/>
        </w:rPr>
        <w:t xml:space="preserve"> </w:t>
      </w:r>
      <w:r w:rsidR="00C75DF5">
        <w:rPr>
          <w:rFonts w:ascii="Marianne" w:eastAsia="Calibri" w:hAnsi="Marianne" w:cs="Calibri"/>
          <w:b/>
          <w:smallCaps/>
          <w:color w:val="000000"/>
          <w:sz w:val="36"/>
          <w:szCs w:val="36"/>
          <w:vertAlign w:val="subscript"/>
        </w:rPr>
        <w:t>2</w:t>
      </w:r>
      <w:r w:rsidRPr="00CA7D3C">
        <w:rPr>
          <w:rFonts w:ascii="Marianne" w:eastAsia="Calibri" w:hAnsi="Marianne" w:cs="Calibri"/>
          <w:b/>
          <w:smallCaps/>
          <w:color w:val="000000"/>
          <w:sz w:val="36"/>
          <w:szCs w:val="36"/>
          <w:vertAlign w:val="subscript"/>
        </w:rPr>
        <w:t xml:space="preserve"> A L’AC</w:t>
      </w:r>
      <w:r w:rsidR="009320D1">
        <w:rPr>
          <w:rFonts w:ascii="Marianne" w:eastAsia="Calibri" w:hAnsi="Marianne" w:cs="Calibri"/>
          <w:b/>
          <w:smallCaps/>
          <w:color w:val="000000"/>
          <w:sz w:val="36"/>
          <w:szCs w:val="36"/>
          <w:vertAlign w:val="subscript"/>
        </w:rPr>
        <w:t>T</w:t>
      </w:r>
      <w:r w:rsidRPr="00CA7D3C">
        <w:rPr>
          <w:rFonts w:ascii="Marianne" w:eastAsia="Calibri" w:hAnsi="Marianne" w:cs="Calibri"/>
          <w:b/>
          <w:smallCaps/>
          <w:color w:val="000000"/>
          <w:sz w:val="36"/>
          <w:szCs w:val="36"/>
          <w:vertAlign w:val="subscript"/>
        </w:rPr>
        <w:t xml:space="preserve">E D’ENGAGEMENT RELATIVE AUX CLAUSES </w:t>
      </w:r>
      <w:r w:rsidR="00A700F7">
        <w:rPr>
          <w:rFonts w:ascii="Marianne" w:eastAsia="Calibri" w:hAnsi="Marianne" w:cs="Calibri"/>
          <w:b/>
          <w:smallCaps/>
          <w:color w:val="000000"/>
          <w:sz w:val="36"/>
          <w:szCs w:val="36"/>
          <w:vertAlign w:val="subscript"/>
        </w:rPr>
        <w:t xml:space="preserve">D’INSERTION </w:t>
      </w:r>
      <w:r w:rsidRPr="00CA7D3C">
        <w:rPr>
          <w:rFonts w:ascii="Marianne" w:eastAsia="Calibri" w:hAnsi="Marianne" w:cs="Calibri"/>
          <w:b/>
          <w:smallCaps/>
          <w:color w:val="000000"/>
          <w:sz w:val="36"/>
          <w:szCs w:val="36"/>
          <w:vertAlign w:val="subscript"/>
        </w:rPr>
        <w:t>SOCIALES</w:t>
      </w:r>
    </w:p>
    <w:p w14:paraId="0DC02DD1" w14:textId="77777777" w:rsidR="00CA7D3C" w:rsidRPr="00CA7D3C" w:rsidRDefault="00CA7D3C" w:rsidP="00CA7D3C">
      <w:pPr>
        <w:pBdr>
          <w:top w:val="single" w:sz="4" w:space="1" w:color="000000"/>
          <w:left w:val="single" w:sz="4" w:space="4" w:color="000000"/>
          <w:bottom w:val="single" w:sz="4" w:space="1" w:color="000000"/>
          <w:right w:val="single" w:sz="4" w:space="4" w:color="000000"/>
          <w:between w:val="nil"/>
        </w:pBdr>
        <w:tabs>
          <w:tab w:val="left" w:pos="2835"/>
          <w:tab w:val="right" w:pos="8505"/>
          <w:tab w:val="right" w:pos="9072"/>
        </w:tabs>
        <w:ind w:left="567" w:right="565"/>
        <w:jc w:val="center"/>
        <w:rPr>
          <w:rFonts w:ascii="Marianne" w:eastAsia="Calibri" w:hAnsi="Marianne" w:cs="Calibri"/>
          <w:b/>
          <w:smallCaps/>
          <w:color w:val="000000"/>
          <w:sz w:val="36"/>
          <w:szCs w:val="36"/>
          <w:vertAlign w:val="subscript"/>
        </w:rPr>
      </w:pPr>
    </w:p>
    <w:p w14:paraId="660C9411" w14:textId="77777777" w:rsidR="003A404F" w:rsidRPr="00CA7D3C" w:rsidRDefault="003A404F">
      <w:pPr>
        <w:jc w:val="both"/>
        <w:rPr>
          <w:rFonts w:ascii="Marianne" w:eastAsia="Calibri" w:hAnsi="Marianne" w:cs="Calibri"/>
          <w:b/>
          <w:sz w:val="22"/>
          <w:szCs w:val="22"/>
          <w:u w:val="single"/>
        </w:rPr>
      </w:pPr>
    </w:p>
    <w:p w14:paraId="32B91C51" w14:textId="77777777" w:rsidR="003A404F" w:rsidRPr="00CA7D3C" w:rsidRDefault="003A404F">
      <w:pPr>
        <w:tabs>
          <w:tab w:val="left" w:pos="360"/>
        </w:tabs>
        <w:jc w:val="both"/>
        <w:rPr>
          <w:rFonts w:ascii="Marianne" w:eastAsia="Calibri" w:hAnsi="Marianne" w:cs="Calibri"/>
          <w:b/>
          <w:sz w:val="22"/>
          <w:szCs w:val="22"/>
        </w:rPr>
      </w:pPr>
    </w:p>
    <w:p w14:paraId="4E61F895" w14:textId="77777777" w:rsidR="00CA7D3C" w:rsidRPr="00CA7D3C" w:rsidRDefault="00CA7D3C">
      <w:pPr>
        <w:tabs>
          <w:tab w:val="left" w:pos="360"/>
        </w:tabs>
        <w:jc w:val="both"/>
        <w:rPr>
          <w:rFonts w:ascii="Marianne" w:eastAsia="Calibri" w:hAnsi="Marianne" w:cs="Calibri"/>
          <w:sz w:val="20"/>
          <w:szCs w:val="20"/>
        </w:rPr>
      </w:pPr>
    </w:p>
    <w:p w14:paraId="02801D35" w14:textId="77777777" w:rsidR="003A404F" w:rsidRPr="00CA7D3C" w:rsidRDefault="003A404F">
      <w:pPr>
        <w:tabs>
          <w:tab w:val="left" w:pos="360"/>
        </w:tabs>
        <w:jc w:val="both"/>
        <w:rPr>
          <w:rFonts w:ascii="Marianne" w:eastAsia="Calibri" w:hAnsi="Marianne" w:cs="Calibri"/>
          <w:sz w:val="20"/>
          <w:szCs w:val="20"/>
        </w:rPr>
      </w:pPr>
    </w:p>
    <w:p w14:paraId="07ED1C33" w14:textId="77777777" w:rsidR="003A404F" w:rsidRPr="00CA7D3C" w:rsidRDefault="00011EA3">
      <w:pPr>
        <w:tabs>
          <w:tab w:val="left" w:pos="360"/>
        </w:tabs>
        <w:jc w:val="both"/>
        <w:rPr>
          <w:rFonts w:ascii="Marianne" w:eastAsia="Calibri" w:hAnsi="Marianne" w:cs="Calibri"/>
          <w:sz w:val="20"/>
          <w:szCs w:val="20"/>
        </w:rPr>
      </w:pPr>
      <w:r w:rsidRPr="00CA7D3C">
        <w:rPr>
          <w:rFonts w:ascii="Marianne" w:eastAsia="Calibri" w:hAnsi="Marianne" w:cs="Calibri"/>
          <w:sz w:val="20"/>
          <w:szCs w:val="20"/>
        </w:rPr>
        <w:t>Le titulaire,</w:t>
      </w:r>
    </w:p>
    <w:p w14:paraId="2E5F8EDF" w14:textId="77777777" w:rsidR="003A404F" w:rsidRPr="00CA7D3C" w:rsidRDefault="003A404F">
      <w:pPr>
        <w:tabs>
          <w:tab w:val="left" w:pos="360"/>
        </w:tabs>
        <w:jc w:val="both"/>
        <w:rPr>
          <w:rFonts w:ascii="Marianne" w:eastAsia="Calibri" w:hAnsi="Marianne" w:cs="Calibri"/>
          <w:sz w:val="20"/>
          <w:szCs w:val="20"/>
        </w:rPr>
      </w:pPr>
    </w:p>
    <w:p w14:paraId="22F8D047" w14:textId="77777777" w:rsidR="003A404F" w:rsidRPr="00CA7D3C" w:rsidRDefault="00011EA3">
      <w:pPr>
        <w:tabs>
          <w:tab w:val="left" w:pos="1701"/>
        </w:tabs>
        <w:jc w:val="both"/>
        <w:rPr>
          <w:rFonts w:ascii="Marianne" w:eastAsia="Calibri" w:hAnsi="Marianne" w:cs="Calibri"/>
          <w:sz w:val="20"/>
          <w:szCs w:val="20"/>
        </w:rPr>
      </w:pPr>
      <w:r w:rsidRPr="00CA7D3C">
        <w:rPr>
          <w:rFonts w:ascii="Marianne" w:eastAsia="Calibri" w:hAnsi="Marianne" w:cs="Calibri"/>
          <w:sz w:val="20"/>
          <w:szCs w:val="20"/>
        </w:rPr>
        <w:t>représenté par :</w:t>
      </w:r>
      <w:r w:rsidRPr="00CA7D3C">
        <w:rPr>
          <w:rFonts w:ascii="Marianne" w:eastAsia="Calibri" w:hAnsi="Marianne" w:cs="Calibri"/>
          <w:sz w:val="20"/>
          <w:szCs w:val="20"/>
        </w:rPr>
        <w:tab/>
        <w:t xml:space="preserve"> Nom du signataire</w:t>
      </w:r>
    </w:p>
    <w:p w14:paraId="3E5B0521" w14:textId="77777777" w:rsidR="003A404F" w:rsidRPr="00CA7D3C" w:rsidRDefault="00011EA3">
      <w:pPr>
        <w:tabs>
          <w:tab w:val="left" w:pos="1701"/>
        </w:tabs>
        <w:jc w:val="both"/>
        <w:rPr>
          <w:rFonts w:ascii="Marianne" w:eastAsia="Calibri" w:hAnsi="Marianne" w:cs="Calibri"/>
          <w:sz w:val="20"/>
          <w:szCs w:val="20"/>
        </w:rPr>
      </w:pPr>
      <w:r w:rsidRPr="00CA7D3C">
        <w:rPr>
          <w:rFonts w:ascii="Marianne" w:eastAsia="Calibri" w:hAnsi="Marianne" w:cs="Calibri"/>
          <w:sz w:val="20"/>
          <w:szCs w:val="20"/>
        </w:rPr>
        <w:tab/>
        <w:t xml:space="preserve"> Prénom</w:t>
      </w:r>
    </w:p>
    <w:p w14:paraId="44E09034" w14:textId="77777777" w:rsidR="003A404F" w:rsidRPr="00CA7D3C" w:rsidRDefault="00011EA3">
      <w:pPr>
        <w:tabs>
          <w:tab w:val="left" w:pos="1701"/>
        </w:tabs>
        <w:jc w:val="both"/>
        <w:rPr>
          <w:rFonts w:ascii="Marianne" w:eastAsia="Calibri" w:hAnsi="Marianne" w:cs="Calibri"/>
          <w:sz w:val="20"/>
          <w:szCs w:val="20"/>
        </w:rPr>
      </w:pPr>
      <w:r w:rsidRPr="00CA7D3C">
        <w:rPr>
          <w:rFonts w:ascii="Marianne" w:eastAsia="Calibri" w:hAnsi="Marianne" w:cs="Calibri"/>
          <w:sz w:val="20"/>
          <w:szCs w:val="20"/>
        </w:rPr>
        <w:tab/>
        <w:t xml:space="preserve"> Qualité</w:t>
      </w:r>
    </w:p>
    <w:p w14:paraId="7608E883" w14:textId="77777777" w:rsidR="003A404F" w:rsidRPr="00CA7D3C" w:rsidRDefault="003A404F">
      <w:pPr>
        <w:tabs>
          <w:tab w:val="left" w:pos="1701"/>
        </w:tabs>
        <w:jc w:val="both"/>
        <w:rPr>
          <w:rFonts w:ascii="Marianne" w:eastAsia="Calibri" w:hAnsi="Marianne" w:cs="Calibri"/>
          <w:sz w:val="20"/>
          <w:szCs w:val="20"/>
        </w:rPr>
      </w:pPr>
    </w:p>
    <w:p w14:paraId="4ECCF0AF" w14:textId="77777777" w:rsidR="003A404F" w:rsidRPr="00CA7D3C" w:rsidRDefault="003A404F">
      <w:pPr>
        <w:tabs>
          <w:tab w:val="left" w:pos="360"/>
        </w:tabs>
        <w:jc w:val="both"/>
        <w:rPr>
          <w:rFonts w:ascii="Marianne" w:eastAsia="Calibri" w:hAnsi="Marianne" w:cs="Calibri"/>
          <w:sz w:val="20"/>
          <w:szCs w:val="20"/>
        </w:rPr>
      </w:pPr>
    </w:p>
    <w:p w14:paraId="273A5699" w14:textId="3C94589D" w:rsidR="003A404F" w:rsidRPr="00CA7D3C" w:rsidRDefault="00011EA3">
      <w:pPr>
        <w:numPr>
          <w:ilvl w:val="0"/>
          <w:numId w:val="15"/>
        </w:numPr>
        <w:pBdr>
          <w:top w:val="nil"/>
          <w:left w:val="nil"/>
          <w:bottom w:val="nil"/>
          <w:right w:val="nil"/>
          <w:between w:val="nil"/>
        </w:pBdr>
        <w:jc w:val="both"/>
        <w:rPr>
          <w:rFonts w:ascii="Marianne" w:eastAsia="Calibri" w:hAnsi="Marianne" w:cs="Calibri"/>
          <w:color w:val="000000"/>
          <w:sz w:val="20"/>
          <w:szCs w:val="20"/>
        </w:rPr>
      </w:pPr>
      <w:r w:rsidRPr="00CA7D3C">
        <w:rPr>
          <w:rFonts w:ascii="Marianne" w:eastAsia="Calibri" w:hAnsi="Marianne" w:cs="Calibri"/>
          <w:color w:val="000000"/>
          <w:sz w:val="20"/>
          <w:szCs w:val="20"/>
        </w:rPr>
        <w:t>Déclare avoir pris connaissance du cahier des clauses administratives particulières</w:t>
      </w:r>
      <w:r w:rsidR="00CA7D3C" w:rsidRPr="00CA7D3C">
        <w:rPr>
          <w:rFonts w:ascii="Marianne" w:eastAsia="Calibri" w:hAnsi="Marianne" w:cs="Calibri"/>
          <w:color w:val="000000"/>
          <w:sz w:val="20"/>
          <w:szCs w:val="20"/>
        </w:rPr>
        <w:t xml:space="preserve"> (CCAP)</w:t>
      </w:r>
      <w:r w:rsidRPr="00CA7D3C">
        <w:rPr>
          <w:rFonts w:ascii="Marianne" w:eastAsia="Calibri" w:hAnsi="Marianne" w:cs="Calibri"/>
          <w:color w:val="000000"/>
          <w:sz w:val="20"/>
          <w:szCs w:val="20"/>
        </w:rPr>
        <w:t xml:space="preserve"> et notamment </w:t>
      </w:r>
      <w:r w:rsidR="00D30DD4">
        <w:rPr>
          <w:rFonts w:ascii="Marianne" w:eastAsia="Calibri" w:hAnsi="Marianne" w:cs="Calibri"/>
          <w:color w:val="000000"/>
          <w:sz w:val="20"/>
          <w:szCs w:val="20"/>
        </w:rPr>
        <w:t>des stipulations</w:t>
      </w:r>
      <w:r w:rsidR="00CA7D3C" w:rsidRPr="00CA7D3C">
        <w:rPr>
          <w:rFonts w:ascii="Marianne" w:eastAsia="Calibri" w:hAnsi="Marianne" w:cs="Calibri"/>
          <w:color w:val="000000"/>
          <w:sz w:val="20"/>
          <w:szCs w:val="20"/>
        </w:rPr>
        <w:t xml:space="preserve"> </w:t>
      </w:r>
      <w:r w:rsidRPr="00CA7D3C">
        <w:rPr>
          <w:rFonts w:ascii="Marianne" w:eastAsia="Calibri" w:hAnsi="Marianne" w:cs="Calibri"/>
          <w:color w:val="000000"/>
          <w:sz w:val="20"/>
          <w:szCs w:val="20"/>
        </w:rPr>
        <w:t>relati</w:t>
      </w:r>
      <w:r w:rsidR="00D30DD4">
        <w:rPr>
          <w:rFonts w:ascii="Marianne" w:eastAsia="Calibri" w:hAnsi="Marianne" w:cs="Calibri"/>
          <w:color w:val="000000"/>
          <w:sz w:val="20"/>
          <w:szCs w:val="20"/>
        </w:rPr>
        <w:t>ves</w:t>
      </w:r>
      <w:r w:rsidRPr="00CA7D3C">
        <w:rPr>
          <w:rFonts w:ascii="Marianne" w:eastAsia="Calibri" w:hAnsi="Marianne" w:cs="Calibri"/>
          <w:color w:val="000000"/>
          <w:sz w:val="20"/>
          <w:szCs w:val="20"/>
        </w:rPr>
        <w:t xml:space="preserve"> à </w:t>
      </w:r>
      <w:r w:rsidR="00CA7D3C" w:rsidRPr="00CA7D3C">
        <w:rPr>
          <w:rFonts w:ascii="Marianne" w:eastAsia="Calibri" w:hAnsi="Marianne" w:cs="Calibri"/>
          <w:color w:val="000000"/>
          <w:sz w:val="20"/>
          <w:szCs w:val="20"/>
        </w:rPr>
        <w:t>la clause d’</w:t>
      </w:r>
      <w:r w:rsidR="00CA7D3C" w:rsidRPr="00CA7D3C">
        <w:rPr>
          <w:rFonts w:ascii="Marianne" w:hAnsi="Marianne"/>
          <w:sz w:val="20"/>
          <w:szCs w:val="20"/>
        </w:rPr>
        <w:t>insertion par l’activité économique</w:t>
      </w:r>
    </w:p>
    <w:p w14:paraId="0418EA14" w14:textId="77777777" w:rsidR="003A404F" w:rsidRPr="00CA7D3C" w:rsidRDefault="003A404F">
      <w:pPr>
        <w:jc w:val="both"/>
        <w:rPr>
          <w:rFonts w:ascii="Marianne" w:eastAsia="Calibri" w:hAnsi="Marianne" w:cs="Calibri"/>
          <w:sz w:val="20"/>
          <w:szCs w:val="20"/>
        </w:rPr>
      </w:pPr>
    </w:p>
    <w:p w14:paraId="4AD8A11C" w14:textId="0D972250" w:rsidR="003A404F" w:rsidRPr="00CA7D3C" w:rsidRDefault="00011EA3">
      <w:pPr>
        <w:numPr>
          <w:ilvl w:val="0"/>
          <w:numId w:val="14"/>
        </w:numPr>
        <w:pBdr>
          <w:top w:val="nil"/>
          <w:left w:val="nil"/>
          <w:bottom w:val="nil"/>
          <w:right w:val="nil"/>
          <w:between w:val="nil"/>
        </w:pBdr>
        <w:jc w:val="both"/>
        <w:rPr>
          <w:rFonts w:ascii="Marianne" w:eastAsia="Calibri" w:hAnsi="Marianne" w:cs="Calibri"/>
          <w:color w:val="000000"/>
          <w:sz w:val="20"/>
          <w:szCs w:val="20"/>
        </w:rPr>
      </w:pPr>
      <w:r w:rsidRPr="00CA7D3C">
        <w:rPr>
          <w:rFonts w:ascii="Marianne" w:eastAsia="Calibri" w:hAnsi="Marianne" w:cs="Calibri"/>
          <w:color w:val="000000"/>
          <w:sz w:val="20"/>
          <w:szCs w:val="20"/>
        </w:rPr>
        <w:t>S’engage à réserver, dans le cadre de</w:t>
      </w:r>
      <w:r w:rsidRPr="00CA7D3C">
        <w:rPr>
          <w:rFonts w:ascii="Marianne" w:eastAsia="Calibri" w:hAnsi="Marianne" w:cs="Calibri"/>
          <w:color w:val="FF0000"/>
          <w:sz w:val="20"/>
          <w:szCs w:val="20"/>
        </w:rPr>
        <w:t xml:space="preserve"> </w:t>
      </w:r>
      <w:r w:rsidRPr="00CA7D3C">
        <w:rPr>
          <w:rFonts w:ascii="Marianne" w:eastAsia="Calibri" w:hAnsi="Marianne" w:cs="Calibri"/>
          <w:color w:val="000000"/>
          <w:sz w:val="20"/>
          <w:szCs w:val="20"/>
        </w:rPr>
        <w:t xml:space="preserve">l’exécution du marché, un nombre d’heures de travail au moins égal à celui indiqué </w:t>
      </w:r>
      <w:r w:rsidR="00E00DEA">
        <w:rPr>
          <w:rFonts w:ascii="Marianne" w:eastAsia="Calibri" w:hAnsi="Marianne" w:cs="Calibri"/>
          <w:color w:val="000000"/>
          <w:sz w:val="20"/>
          <w:szCs w:val="20"/>
        </w:rPr>
        <w:t>dans le</w:t>
      </w:r>
      <w:r w:rsidRPr="00CA7D3C">
        <w:rPr>
          <w:rFonts w:ascii="Marianne" w:eastAsia="Calibri" w:hAnsi="Marianne" w:cs="Calibri"/>
          <w:color w:val="000000"/>
          <w:sz w:val="20"/>
          <w:szCs w:val="20"/>
        </w:rPr>
        <w:t xml:space="preserve"> </w:t>
      </w:r>
      <w:r w:rsidR="00CA7D3C" w:rsidRPr="00CA7D3C">
        <w:rPr>
          <w:rFonts w:ascii="Marianne" w:eastAsia="Calibri" w:hAnsi="Marianne" w:cs="Calibri"/>
          <w:color w:val="000000"/>
          <w:sz w:val="20"/>
          <w:szCs w:val="20"/>
        </w:rPr>
        <w:t>CCAP</w:t>
      </w:r>
      <w:r w:rsidRPr="00CA7D3C">
        <w:rPr>
          <w:rFonts w:ascii="Marianne" w:eastAsia="Calibri" w:hAnsi="Marianne" w:cs="Calibri"/>
          <w:color w:val="000000"/>
          <w:sz w:val="20"/>
          <w:szCs w:val="20"/>
        </w:rPr>
        <w:t xml:space="preserve"> à des personnes rencontrant des difficultés sociales ou professionnelles particulières.</w:t>
      </w:r>
    </w:p>
    <w:p w14:paraId="73A99093" w14:textId="77777777" w:rsidR="003A404F" w:rsidRPr="00CA7D3C" w:rsidRDefault="003A404F">
      <w:pPr>
        <w:jc w:val="both"/>
        <w:rPr>
          <w:rFonts w:ascii="Marianne" w:eastAsia="Calibri" w:hAnsi="Marianne" w:cs="Calibri"/>
          <w:sz w:val="20"/>
          <w:szCs w:val="20"/>
        </w:rPr>
      </w:pPr>
    </w:p>
    <w:p w14:paraId="4B1C5CB3" w14:textId="77777777" w:rsidR="003A404F" w:rsidRPr="00CA7D3C" w:rsidRDefault="00011EA3">
      <w:pPr>
        <w:numPr>
          <w:ilvl w:val="0"/>
          <w:numId w:val="14"/>
        </w:numPr>
        <w:pBdr>
          <w:top w:val="nil"/>
          <w:left w:val="nil"/>
          <w:bottom w:val="nil"/>
          <w:right w:val="nil"/>
          <w:between w:val="nil"/>
        </w:pBdr>
        <w:jc w:val="both"/>
        <w:rPr>
          <w:rFonts w:ascii="Marianne" w:eastAsia="Calibri" w:hAnsi="Marianne" w:cs="Calibri"/>
          <w:color w:val="000000"/>
          <w:sz w:val="20"/>
          <w:szCs w:val="20"/>
        </w:rPr>
      </w:pPr>
      <w:r w:rsidRPr="00CA7D3C">
        <w:rPr>
          <w:rFonts w:ascii="Marianne" w:eastAsia="Calibri" w:hAnsi="Marianne" w:cs="Calibri"/>
          <w:color w:val="000000"/>
          <w:sz w:val="20"/>
          <w:szCs w:val="20"/>
        </w:rPr>
        <w:t>S’engage à prendre l’attache de l’EPEC, facilitateur désigné par le pouvoir adjudicateur, afin de préciser ou de définir les modalités de mise en œuvre des clauses sociales. Un plan d’action prévisionnel devra être élaboré à cet effet et validé par l’EPEC.</w:t>
      </w:r>
    </w:p>
    <w:p w14:paraId="1A1D1E44" w14:textId="77777777" w:rsidR="003A404F" w:rsidRPr="00CA7D3C" w:rsidRDefault="003A404F">
      <w:pPr>
        <w:jc w:val="both"/>
        <w:rPr>
          <w:rFonts w:ascii="Marianne" w:eastAsia="Calibri" w:hAnsi="Marianne" w:cs="Calibri"/>
          <w:sz w:val="20"/>
          <w:szCs w:val="20"/>
        </w:rPr>
      </w:pPr>
    </w:p>
    <w:p w14:paraId="6A1EC502" w14:textId="77777777" w:rsidR="003A404F" w:rsidRPr="00CA7D3C" w:rsidRDefault="00011EA3">
      <w:pPr>
        <w:numPr>
          <w:ilvl w:val="0"/>
          <w:numId w:val="10"/>
        </w:numPr>
        <w:pBdr>
          <w:top w:val="nil"/>
          <w:left w:val="nil"/>
          <w:bottom w:val="nil"/>
          <w:right w:val="nil"/>
          <w:between w:val="nil"/>
        </w:pBdr>
        <w:jc w:val="both"/>
        <w:rPr>
          <w:rFonts w:ascii="Marianne" w:eastAsia="Calibri" w:hAnsi="Marianne" w:cs="Calibri"/>
          <w:color w:val="000000"/>
          <w:sz w:val="20"/>
          <w:szCs w:val="20"/>
        </w:rPr>
      </w:pPr>
      <w:r w:rsidRPr="00CA7D3C">
        <w:rPr>
          <w:rFonts w:ascii="Marianne" w:eastAsia="Calibri" w:hAnsi="Marianne" w:cs="Calibri"/>
          <w:color w:val="000000"/>
          <w:sz w:val="20"/>
          <w:szCs w:val="20"/>
        </w:rPr>
        <w:t>S’engage à fournir, à la demande du pouvoir adjudicateur et dans un délai qui lui sera imparti, toutes informations utiles à l’appréciation de la réalisation de l’action d’insertion.</w:t>
      </w:r>
    </w:p>
    <w:p w14:paraId="3978C14F" w14:textId="77777777" w:rsidR="003A404F" w:rsidRPr="00CA7D3C" w:rsidRDefault="003A404F">
      <w:pPr>
        <w:jc w:val="both"/>
        <w:rPr>
          <w:rFonts w:ascii="Marianne" w:eastAsia="Calibri" w:hAnsi="Marianne" w:cs="Calibri"/>
          <w:sz w:val="20"/>
          <w:szCs w:val="20"/>
        </w:rPr>
      </w:pPr>
    </w:p>
    <w:p w14:paraId="689CB688" w14:textId="77777777" w:rsidR="003A404F" w:rsidRPr="00CA7D3C" w:rsidRDefault="003A404F">
      <w:pPr>
        <w:pBdr>
          <w:top w:val="nil"/>
          <w:left w:val="nil"/>
          <w:bottom w:val="nil"/>
          <w:right w:val="nil"/>
          <w:between w:val="nil"/>
        </w:pBdr>
        <w:ind w:hanging="720"/>
        <w:jc w:val="both"/>
        <w:rPr>
          <w:rFonts w:ascii="Marianne" w:eastAsia="Calibri" w:hAnsi="Marianne" w:cs="Calibri"/>
          <w:color w:val="000000"/>
          <w:sz w:val="20"/>
          <w:szCs w:val="20"/>
        </w:rPr>
      </w:pPr>
    </w:p>
    <w:p w14:paraId="5F138082" w14:textId="77777777" w:rsidR="003A404F" w:rsidRPr="00CA7D3C" w:rsidRDefault="00011EA3">
      <w:pPr>
        <w:pBdr>
          <w:top w:val="nil"/>
          <w:left w:val="nil"/>
          <w:bottom w:val="nil"/>
          <w:right w:val="nil"/>
          <w:between w:val="nil"/>
        </w:pBdr>
        <w:ind w:hanging="720"/>
        <w:jc w:val="both"/>
        <w:rPr>
          <w:rFonts w:ascii="Marianne" w:eastAsia="Calibri" w:hAnsi="Marianne" w:cs="Calibri"/>
          <w:color w:val="000000"/>
          <w:sz w:val="20"/>
          <w:szCs w:val="20"/>
        </w:rPr>
      </w:pPr>
      <w:r w:rsidRPr="00CA7D3C">
        <w:rPr>
          <w:rFonts w:ascii="Marianne" w:eastAsia="Calibri" w:hAnsi="Marianne" w:cs="Calibri"/>
          <w:color w:val="000000"/>
          <w:sz w:val="20"/>
          <w:szCs w:val="20"/>
        </w:rPr>
        <w:t>Fait à  …………………………………….</w:t>
      </w:r>
      <w:r w:rsidRPr="00CA7D3C">
        <w:rPr>
          <w:rFonts w:ascii="Marianne" w:eastAsia="Calibri" w:hAnsi="Marianne" w:cs="Calibri"/>
          <w:color w:val="000000"/>
          <w:sz w:val="20"/>
          <w:szCs w:val="20"/>
        </w:rPr>
        <w:tab/>
      </w:r>
      <w:r w:rsidRPr="00CA7D3C">
        <w:rPr>
          <w:rFonts w:ascii="Marianne" w:eastAsia="Calibri" w:hAnsi="Marianne" w:cs="Calibri"/>
          <w:color w:val="000000"/>
          <w:sz w:val="20"/>
          <w:szCs w:val="20"/>
        </w:rPr>
        <w:tab/>
        <w:t>Le  ……………………</w:t>
      </w:r>
    </w:p>
    <w:p w14:paraId="0A35D3CC" w14:textId="77777777" w:rsidR="003A404F" w:rsidRPr="00CA7D3C" w:rsidRDefault="003A404F">
      <w:pPr>
        <w:jc w:val="both"/>
        <w:rPr>
          <w:rFonts w:ascii="Marianne" w:eastAsia="Calibri" w:hAnsi="Marianne" w:cs="Calibri"/>
          <w:sz w:val="20"/>
          <w:szCs w:val="20"/>
        </w:rPr>
      </w:pPr>
    </w:p>
    <w:p w14:paraId="4E0AE10C" w14:textId="77777777" w:rsidR="003A404F" w:rsidRPr="00CA7D3C" w:rsidRDefault="003A404F">
      <w:pPr>
        <w:jc w:val="both"/>
        <w:rPr>
          <w:rFonts w:ascii="Marianne" w:eastAsia="Calibri" w:hAnsi="Marianne" w:cs="Calibri"/>
          <w:sz w:val="20"/>
          <w:szCs w:val="20"/>
        </w:rPr>
      </w:pPr>
    </w:p>
    <w:p w14:paraId="12685C15" w14:textId="77777777" w:rsidR="003A404F" w:rsidRPr="00CA7D3C" w:rsidRDefault="00011EA3">
      <w:pPr>
        <w:tabs>
          <w:tab w:val="left" w:pos="4962"/>
        </w:tabs>
        <w:jc w:val="both"/>
        <w:rPr>
          <w:rFonts w:ascii="Marianne" w:eastAsia="Calibri" w:hAnsi="Marianne" w:cs="Calibri"/>
          <w:sz w:val="20"/>
          <w:szCs w:val="20"/>
        </w:rPr>
      </w:pPr>
      <w:r w:rsidRPr="00CA7D3C">
        <w:rPr>
          <w:rFonts w:ascii="Marianne" w:eastAsia="Calibri" w:hAnsi="Marianne" w:cs="Calibri"/>
          <w:sz w:val="20"/>
          <w:szCs w:val="20"/>
        </w:rPr>
        <w:t>Le Titulaire</w:t>
      </w:r>
    </w:p>
    <w:p w14:paraId="48A1597C" w14:textId="77777777" w:rsidR="003A404F" w:rsidRPr="00CA7D3C" w:rsidRDefault="003A404F">
      <w:pPr>
        <w:tabs>
          <w:tab w:val="left" w:pos="4962"/>
        </w:tabs>
        <w:jc w:val="both"/>
        <w:rPr>
          <w:rFonts w:ascii="Marianne" w:eastAsia="Calibri" w:hAnsi="Marianne" w:cs="Calibri"/>
          <w:sz w:val="20"/>
          <w:szCs w:val="20"/>
        </w:rPr>
      </w:pPr>
    </w:p>
    <w:p w14:paraId="70F2CB4D" w14:textId="77777777" w:rsidR="003A404F" w:rsidRDefault="00011EA3">
      <w:pPr>
        <w:jc w:val="both"/>
        <w:rPr>
          <w:rFonts w:ascii="Calibri" w:eastAsia="Calibri" w:hAnsi="Calibri" w:cs="Calibri"/>
          <w:sz w:val="22"/>
          <w:szCs w:val="22"/>
        </w:rPr>
      </w:pPr>
      <w:r w:rsidRPr="00CA7D3C">
        <w:rPr>
          <w:rFonts w:ascii="Marianne" w:eastAsia="Calibri" w:hAnsi="Marianne" w:cs="Calibri"/>
          <w:sz w:val="20"/>
          <w:szCs w:val="20"/>
        </w:rPr>
        <w:t>(Signature et cachet)</w:t>
      </w:r>
      <w:r>
        <w:rPr>
          <w:noProof/>
        </w:rPr>
        <mc:AlternateContent>
          <mc:Choice Requires="wps">
            <w:drawing>
              <wp:anchor distT="36576" distB="36576" distL="36576" distR="36576" simplePos="0" relativeHeight="251658240" behindDoc="0" locked="0" layoutInCell="1" hidden="0" allowOverlap="1" wp14:anchorId="12934AFB" wp14:editId="37B04372">
                <wp:simplePos x="0" y="0"/>
                <wp:positionH relativeFrom="column">
                  <wp:posOffset>696976</wp:posOffset>
                </wp:positionH>
                <wp:positionV relativeFrom="paragraph">
                  <wp:posOffset>9053576</wp:posOffset>
                </wp:positionV>
                <wp:extent cx="6139180" cy="450850"/>
                <wp:effectExtent l="0" t="0" r="0" b="0"/>
                <wp:wrapNone/>
                <wp:docPr id="17" name="Forme libre 17"/>
                <wp:cNvGraphicFramePr/>
                <a:graphic xmlns:a="http://schemas.openxmlformats.org/drawingml/2006/main">
                  <a:graphicData uri="http://schemas.microsoft.com/office/word/2010/wordprocessingShape">
                    <wps:wsp>
                      <wps:cNvSpPr/>
                      <wps:spPr>
                        <a:xfrm>
                          <a:off x="2285935" y="3564100"/>
                          <a:ext cx="6120130" cy="431800"/>
                        </a:xfrm>
                        <a:custGeom>
                          <a:avLst/>
                          <a:gdLst/>
                          <a:ahLst/>
                          <a:cxnLst/>
                          <a:rect l="l" t="t" r="r" b="b"/>
                          <a:pathLst>
                            <a:path w="6120000" h="2604000" extrusionOk="0">
                              <a:moveTo>
                                <a:pt x="0" y="2604000"/>
                              </a:moveTo>
                              <a:cubicBezTo>
                                <a:pt x="1434000" y="1314000"/>
                                <a:pt x="2868000" y="24000"/>
                                <a:pt x="3888000" y="12000"/>
                              </a:cubicBezTo>
                              <a:cubicBezTo>
                                <a:pt x="4908000" y="0"/>
                                <a:pt x="5748000" y="2112000"/>
                                <a:pt x="6120000" y="2532000"/>
                              </a:cubicBezTo>
                            </a:path>
                          </a:pathLst>
                        </a:custGeom>
                        <a:noFill/>
                        <a:ln w="9525" cap="flat" cmpd="sng">
                          <a:solidFill>
                            <a:srgbClr val="6633CC"/>
                          </a:solidFill>
                          <a:prstDash val="solid"/>
                          <a:round/>
                          <a:headEnd type="none" w="sm" len="sm"/>
                          <a:tailEnd type="none" w="sm" len="sm"/>
                        </a:ln>
                      </wps:spPr>
                      <wps:txbx>
                        <w:txbxContent>
                          <w:p w14:paraId="65BE845B" w14:textId="77777777" w:rsidR="003A404F" w:rsidRDefault="003A404F">
                            <w:pPr>
                              <w:textDirection w:val="btLr"/>
                            </w:pPr>
                          </w:p>
                        </w:txbxContent>
                      </wps:txbx>
                      <wps:bodyPr spcFirstLastPara="1" wrap="square" lIns="91425" tIns="91425" rIns="91425" bIns="91425" anchor="ctr" anchorCtr="0">
                        <a:noAutofit/>
                      </wps:bodyPr>
                    </wps:wsp>
                  </a:graphicData>
                </a:graphic>
              </wp:anchor>
            </w:drawing>
          </mc:Choice>
          <mc:Fallback>
            <w:pict>
              <v:shape w14:anchorId="12934AFB" id="Forme libre 17" o:spid="_x0000_s1026" style="position:absolute;left:0;text-align:left;margin-left:54.9pt;margin-top:712.9pt;width:483.4pt;height:35.5pt;z-index:251658240;visibility:visible;mso-wrap-style:square;mso-wrap-distance-left:2.88pt;mso-wrap-distance-top:2.88pt;mso-wrap-distance-right:2.88pt;mso-wrap-distance-bottom:2.88pt;mso-position-horizontal:absolute;mso-position-horizontal-relative:text;mso-position-vertical:absolute;mso-position-vertical-relative:text;v-text-anchor:middle" coordsize="6120000,2604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" adj="-11796480,,5400" path="m,2604000c1434000,1314000,2868000,24000,3888000,12000,4908000,,5748000,2112000,6120000,2532000e" filled="f" strokecolor="#63c">
                <v:stroke startarrowwidth="narrow" startarrowlength="short" endarrowwidth="narrow" endarrowlength="short" joinstyle="round"/>
                <v:formulas/>
                <v:path arrowok="t" o:extrusionok="f" o:connecttype="custom" textboxrect="0,0,6120000,2604000"/>
                <v:textbox inset="2.53958mm,2.53958mm,2.53958mm,2.53958mm">
                  <w:txbxContent>
                    <w:p w14:paraId="65BE845B" w14:textId="77777777" w:rsidR="003A404F" w:rsidRDefault="003A404F">
                      <w:pPr>
                        <w:textDirection w:val="btLr"/>
                      </w:pPr>
                    </w:p>
                  </w:txbxContent>
                </v:textbox>
              </v:shape>
            </w:pict>
          </mc:Fallback>
        </mc:AlternateContent>
      </w:r>
      <w:r>
        <w:rPr>
          <w:noProof/>
        </w:rPr>
        <mc:AlternateContent>
          <mc:Choice Requires="wps">
            <w:drawing>
              <wp:anchor distT="36576" distB="36576" distL="36576" distR="36576" simplePos="0" relativeHeight="251659264" behindDoc="0" locked="0" layoutInCell="1" hidden="0" allowOverlap="1" wp14:anchorId="0018321A" wp14:editId="3B46C013">
                <wp:simplePos x="0" y="0"/>
                <wp:positionH relativeFrom="column">
                  <wp:posOffset>696976</wp:posOffset>
                </wp:positionH>
                <wp:positionV relativeFrom="paragraph">
                  <wp:posOffset>9053576</wp:posOffset>
                </wp:positionV>
                <wp:extent cx="6139180" cy="450850"/>
                <wp:effectExtent l="0" t="0" r="0" b="0"/>
                <wp:wrapNone/>
                <wp:docPr id="16" name="Forme libre 16"/>
                <wp:cNvGraphicFramePr/>
                <a:graphic xmlns:a="http://schemas.openxmlformats.org/drawingml/2006/main">
                  <a:graphicData uri="http://schemas.microsoft.com/office/word/2010/wordprocessingShape">
                    <wps:wsp>
                      <wps:cNvSpPr/>
                      <wps:spPr>
                        <a:xfrm>
                          <a:off x="2285935" y="3564100"/>
                          <a:ext cx="6120130" cy="431800"/>
                        </a:xfrm>
                        <a:custGeom>
                          <a:avLst/>
                          <a:gdLst/>
                          <a:ahLst/>
                          <a:cxnLst/>
                          <a:rect l="l" t="t" r="r" b="b"/>
                          <a:pathLst>
                            <a:path w="6120000" h="2604000" extrusionOk="0">
                              <a:moveTo>
                                <a:pt x="0" y="2604000"/>
                              </a:moveTo>
                              <a:cubicBezTo>
                                <a:pt x="1434000" y="1314000"/>
                                <a:pt x="2868000" y="24000"/>
                                <a:pt x="3888000" y="12000"/>
                              </a:cubicBezTo>
                              <a:cubicBezTo>
                                <a:pt x="4908000" y="0"/>
                                <a:pt x="5748000" y="2112000"/>
                                <a:pt x="6120000" y="2532000"/>
                              </a:cubicBezTo>
                            </a:path>
                          </a:pathLst>
                        </a:custGeom>
                        <a:noFill/>
                        <a:ln w="9525" cap="flat" cmpd="sng">
                          <a:solidFill>
                            <a:srgbClr val="6633CC"/>
                          </a:solidFill>
                          <a:prstDash val="solid"/>
                          <a:round/>
                          <a:headEnd type="none" w="sm" len="sm"/>
                          <a:tailEnd type="none" w="sm" len="sm"/>
                        </a:ln>
                      </wps:spPr>
                      <wps:txbx>
                        <w:txbxContent>
                          <w:p w14:paraId="68B0142E" w14:textId="77777777" w:rsidR="003A404F" w:rsidRDefault="003A404F">
                            <w:pPr>
                              <w:textDirection w:val="btLr"/>
                            </w:pPr>
                          </w:p>
                        </w:txbxContent>
                      </wps:txbx>
                      <wps:bodyPr spcFirstLastPara="1" wrap="square" lIns="91425" tIns="91425" rIns="91425" bIns="91425" anchor="ctr" anchorCtr="0">
                        <a:noAutofit/>
                      </wps:bodyPr>
                    </wps:wsp>
                  </a:graphicData>
                </a:graphic>
              </wp:anchor>
            </w:drawing>
          </mc:Choice>
          <mc:Fallback>
            <w:pict>
              <v:shape w14:anchorId="0018321A" id="Forme libre 16" o:spid="_x0000_s1027" style="position:absolute;left:0;text-align:left;margin-left:54.9pt;margin-top:712.9pt;width:483.4pt;height:35.5pt;z-index:251659264;visibility:visible;mso-wrap-style:square;mso-wrap-distance-left:2.88pt;mso-wrap-distance-top:2.88pt;mso-wrap-distance-right:2.88pt;mso-wrap-distance-bottom:2.88pt;mso-position-horizontal:absolute;mso-position-horizontal-relative:text;mso-position-vertical:absolute;mso-position-vertical-relative:text;v-text-anchor:middle" coordsize="6120000,2604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" adj="-11796480,,5400" path="m,2604000c1434000,1314000,2868000,24000,3888000,12000,4908000,,5748000,2112000,6120000,2532000e" filled="f" strokecolor="#63c">
                <v:stroke startarrowwidth="narrow" startarrowlength="short" endarrowwidth="narrow" endarrowlength="short" joinstyle="round"/>
                <v:formulas/>
                <v:path arrowok="t" o:extrusionok="f" o:connecttype="custom" textboxrect="0,0,6120000,2604000"/>
                <v:textbox inset="2.53958mm,2.53958mm,2.53958mm,2.53958mm">
                  <w:txbxContent>
                    <w:p w14:paraId="68B0142E" w14:textId="77777777" w:rsidR="003A404F" w:rsidRDefault="003A404F">
                      <w:pPr>
                        <w:textDirection w:val="btLr"/>
                      </w:pPr>
                    </w:p>
                  </w:txbxContent>
                </v:textbox>
              </v:shape>
            </w:pict>
          </mc:Fallback>
        </mc:AlternateContent>
      </w:r>
    </w:p>
    <w:sectPr w:rsidR="003A404F">
      <w:headerReference w:type="default" r:id="rId9"/>
      <w:footerReference w:type="default" r:id="rId10"/>
      <w:headerReference w:type="first" r:id="rId11"/>
      <w:footerReference w:type="first" r:id="rId12"/>
      <w:pgSz w:w="11906" w:h="16838"/>
      <w:pgMar w:top="1417" w:right="1417" w:bottom="1417" w:left="1417" w:header="703" w:footer="488"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AB640" w14:textId="77777777" w:rsidR="00274CC3" w:rsidRDefault="00274CC3">
      <w:r>
        <w:separator/>
      </w:r>
    </w:p>
  </w:endnote>
  <w:endnote w:type="continuationSeparator" w:id="0">
    <w:p w14:paraId="64CC43A1" w14:textId="77777777" w:rsidR="00274CC3" w:rsidRDefault="00274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 w:name="Liberation Serif">
    <w:altName w:val="Times New Roman"/>
    <w:charset w:val="00"/>
    <w:family w:val="roman"/>
    <w:pitch w:val="variable"/>
  </w:font>
  <w:font w:name="Georgia">
    <w:panose1 w:val="02040502050405020303"/>
    <w:charset w:val="00"/>
    <w:family w:val="roman"/>
    <w:pitch w:val="variable"/>
    <w:sig w:usb0="00000287" w:usb1="00000000" w:usb2="00000000" w:usb3="00000000" w:csb0="0000009F" w:csb1="00000000"/>
  </w:font>
  <w:font w:name="Marianne">
    <w:panose1 w:val="02000000000000000000"/>
    <w:charset w:val="00"/>
    <w:family w:val="auto"/>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58FEE" w14:textId="5A2647DA" w:rsidR="003A404F" w:rsidRDefault="00011EA3">
    <w:pPr>
      <w:pBdr>
        <w:top w:val="nil"/>
        <w:left w:val="nil"/>
        <w:bottom w:val="nil"/>
        <w:right w:val="nil"/>
        <w:between w:val="nil"/>
      </w:pBdr>
      <w:tabs>
        <w:tab w:val="center" w:pos="4536"/>
        <w:tab w:val="right" w:pos="9072"/>
      </w:tabs>
      <w:jc w:val="right"/>
      <w:rPr>
        <w:color w:val="000000"/>
      </w:rPr>
    </w:pPr>
    <w:r>
      <w:rPr>
        <w:color w:val="000000"/>
      </w:rPr>
      <w:fldChar w:fldCharType="begin"/>
    </w:r>
    <w:r>
      <w:rPr>
        <w:color w:val="000000"/>
      </w:rPr>
      <w:instrText>PAGE</w:instrText>
    </w:r>
    <w:r>
      <w:rPr>
        <w:color w:val="000000"/>
      </w:rPr>
      <w:fldChar w:fldCharType="separate"/>
    </w:r>
    <w:r w:rsidR="00152514">
      <w:rPr>
        <w:noProof/>
        <w:color w:val="000000"/>
      </w:rPr>
      <w:t>6</w:t>
    </w:r>
    <w:r>
      <w:rPr>
        <w:color w:val="000000"/>
      </w:rPr>
      <w:fldChar w:fldCharType="end"/>
    </w:r>
  </w:p>
  <w:p w14:paraId="7B1F6C35" w14:textId="77777777" w:rsidR="003A404F" w:rsidRDefault="003A404F">
    <w:pPr>
      <w:pBdr>
        <w:top w:val="nil"/>
        <w:left w:val="nil"/>
        <w:bottom w:val="nil"/>
        <w:right w:val="nil"/>
        <w:between w:val="nil"/>
      </w:pBdr>
      <w:tabs>
        <w:tab w:val="center" w:pos="4536"/>
        <w:tab w:val="right" w:pos="9072"/>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7E0AE" w14:textId="672B0FC6" w:rsidR="003A404F" w:rsidRDefault="00011EA3">
    <w:pPr>
      <w:pBdr>
        <w:top w:val="nil"/>
        <w:left w:val="nil"/>
        <w:bottom w:val="nil"/>
        <w:right w:val="nil"/>
        <w:between w:val="nil"/>
      </w:pBdr>
      <w:tabs>
        <w:tab w:val="center" w:pos="4536"/>
        <w:tab w:val="right" w:pos="9072"/>
      </w:tabs>
      <w:jc w:val="right"/>
      <w:rPr>
        <w:color w:val="000000"/>
      </w:rPr>
    </w:pPr>
    <w:r>
      <w:rPr>
        <w:color w:val="000000"/>
      </w:rPr>
      <w:fldChar w:fldCharType="begin"/>
    </w:r>
    <w:r>
      <w:rPr>
        <w:color w:val="000000"/>
      </w:rPr>
      <w:instrText>PAGE</w:instrText>
    </w:r>
    <w:r>
      <w:rPr>
        <w:color w:val="000000"/>
      </w:rPr>
      <w:fldChar w:fldCharType="separate"/>
    </w:r>
    <w:r w:rsidR="00152514">
      <w:rPr>
        <w:noProof/>
        <w:color w:val="000000"/>
      </w:rPr>
      <w:t>1</w:t>
    </w:r>
    <w:r>
      <w:rPr>
        <w:color w:val="000000"/>
      </w:rPr>
      <w:fldChar w:fldCharType="end"/>
    </w:r>
  </w:p>
  <w:p w14:paraId="32332F4E" w14:textId="77777777" w:rsidR="003A404F" w:rsidRDefault="003A404F">
    <w:pPr>
      <w:pBdr>
        <w:top w:val="nil"/>
        <w:left w:val="nil"/>
        <w:bottom w:val="nil"/>
        <w:right w:val="nil"/>
        <w:between w:val="nil"/>
      </w:pBdr>
      <w:tabs>
        <w:tab w:val="center" w:pos="4536"/>
        <w:tab w:val="right" w:pos="9072"/>
      </w:tabs>
      <w:jc w:val="center"/>
      <w:rPr>
        <w:color w:val="00000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49B04" w14:textId="77777777" w:rsidR="00274CC3" w:rsidRDefault="00274CC3">
      <w:r>
        <w:separator/>
      </w:r>
    </w:p>
  </w:footnote>
  <w:footnote w:type="continuationSeparator" w:id="0">
    <w:p w14:paraId="0E1AA2C9" w14:textId="77777777" w:rsidR="00274CC3" w:rsidRDefault="00274C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037D9" w14:textId="77777777" w:rsidR="003A404F" w:rsidRDefault="003A404F">
    <w:pPr>
      <w:pBdr>
        <w:top w:val="nil"/>
        <w:left w:val="nil"/>
        <w:bottom w:val="nil"/>
        <w:right w:val="nil"/>
        <w:between w:val="nil"/>
      </w:pBdr>
      <w:tabs>
        <w:tab w:val="center" w:pos="4536"/>
        <w:tab w:val="right" w:pos="9072"/>
      </w:tabs>
      <w:ind w:left="-567" w:hanging="426"/>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AD9A9" w14:textId="77777777" w:rsidR="003A404F" w:rsidRDefault="003A404F">
    <w:pPr>
      <w:pBdr>
        <w:top w:val="nil"/>
        <w:left w:val="nil"/>
        <w:bottom w:val="nil"/>
        <w:right w:val="nil"/>
        <w:between w:val="nil"/>
      </w:pBdr>
      <w:tabs>
        <w:tab w:val="center" w:pos="4536"/>
        <w:tab w:val="right" w:pos="9072"/>
      </w:tabs>
      <w:ind w:hanging="851"/>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C46DDD"/>
    <w:multiLevelType w:val="multilevel"/>
    <w:tmpl w:val="F7D2EBE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7A25254"/>
    <w:multiLevelType w:val="multilevel"/>
    <w:tmpl w:val="4CAE3A02"/>
    <w:lvl w:ilvl="0">
      <w:start w:val="3"/>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0035537"/>
    <w:multiLevelType w:val="multilevel"/>
    <w:tmpl w:val="F2ECD45C"/>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258C224F"/>
    <w:multiLevelType w:val="multilevel"/>
    <w:tmpl w:val="AD12047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 w15:restartNumberingAfterBreak="0">
    <w:nsid w:val="2B2B42C4"/>
    <w:multiLevelType w:val="multilevel"/>
    <w:tmpl w:val="23D8773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5" w15:restartNumberingAfterBreak="0">
    <w:nsid w:val="325828FA"/>
    <w:multiLevelType w:val="multilevel"/>
    <w:tmpl w:val="9482E646"/>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41E93861"/>
    <w:multiLevelType w:val="multilevel"/>
    <w:tmpl w:val="667AE3E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7" w15:restartNumberingAfterBreak="0">
    <w:nsid w:val="42365F99"/>
    <w:multiLevelType w:val="multilevel"/>
    <w:tmpl w:val="6304F706"/>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A0314D"/>
    <w:multiLevelType w:val="multilevel"/>
    <w:tmpl w:val="401261F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9" w15:restartNumberingAfterBreak="0">
    <w:nsid w:val="47DA4690"/>
    <w:multiLevelType w:val="multilevel"/>
    <w:tmpl w:val="768EB46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5E547631"/>
    <w:multiLevelType w:val="multilevel"/>
    <w:tmpl w:val="312CEB66"/>
    <w:lvl w:ilvl="0">
      <w:start w:val="2"/>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414209A"/>
    <w:multiLevelType w:val="multilevel"/>
    <w:tmpl w:val="C3507FF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6614694A"/>
    <w:multiLevelType w:val="multilevel"/>
    <w:tmpl w:val="0956641A"/>
    <w:lvl w:ilvl="0">
      <w:start w:val="4"/>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5760E1D"/>
    <w:multiLevelType w:val="multilevel"/>
    <w:tmpl w:val="4A04F92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4" w15:restartNumberingAfterBreak="0">
    <w:nsid w:val="77D20063"/>
    <w:multiLevelType w:val="multilevel"/>
    <w:tmpl w:val="F67A5EEC"/>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16337710">
    <w:abstractNumId w:val="13"/>
  </w:num>
  <w:num w:numId="2" w16cid:durableId="1685791200">
    <w:abstractNumId w:val="7"/>
  </w:num>
  <w:num w:numId="3" w16cid:durableId="520094719">
    <w:abstractNumId w:val="1"/>
  </w:num>
  <w:num w:numId="4" w16cid:durableId="116918110">
    <w:abstractNumId w:val="14"/>
  </w:num>
  <w:num w:numId="5" w16cid:durableId="685132431">
    <w:abstractNumId w:val="0"/>
  </w:num>
  <w:num w:numId="6" w16cid:durableId="1233544987">
    <w:abstractNumId w:val="8"/>
  </w:num>
  <w:num w:numId="7" w16cid:durableId="672952648">
    <w:abstractNumId w:val="12"/>
  </w:num>
  <w:num w:numId="8" w16cid:durableId="589117075">
    <w:abstractNumId w:val="11"/>
  </w:num>
  <w:num w:numId="9" w16cid:durableId="453599855">
    <w:abstractNumId w:val="6"/>
  </w:num>
  <w:num w:numId="10" w16cid:durableId="1159424437">
    <w:abstractNumId w:val="2"/>
  </w:num>
  <w:num w:numId="11" w16cid:durableId="1091705321">
    <w:abstractNumId w:val="4"/>
  </w:num>
  <w:num w:numId="12" w16cid:durableId="556549355">
    <w:abstractNumId w:val="3"/>
  </w:num>
  <w:num w:numId="13" w16cid:durableId="1373463428">
    <w:abstractNumId w:val="10"/>
  </w:num>
  <w:num w:numId="14" w16cid:durableId="1834952376">
    <w:abstractNumId w:val="5"/>
  </w:num>
  <w:num w:numId="15" w16cid:durableId="4899062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404F"/>
    <w:rsid w:val="00011EA3"/>
    <w:rsid w:val="00046667"/>
    <w:rsid w:val="0008636F"/>
    <w:rsid w:val="00152514"/>
    <w:rsid w:val="001C2C67"/>
    <w:rsid w:val="00212540"/>
    <w:rsid w:val="00274CC3"/>
    <w:rsid w:val="00334448"/>
    <w:rsid w:val="003A404F"/>
    <w:rsid w:val="003A5383"/>
    <w:rsid w:val="006060D2"/>
    <w:rsid w:val="006600B2"/>
    <w:rsid w:val="006846B0"/>
    <w:rsid w:val="0069248C"/>
    <w:rsid w:val="007472DE"/>
    <w:rsid w:val="007D4B5A"/>
    <w:rsid w:val="009320D1"/>
    <w:rsid w:val="009C092F"/>
    <w:rsid w:val="009D7BEC"/>
    <w:rsid w:val="00A33893"/>
    <w:rsid w:val="00A4259F"/>
    <w:rsid w:val="00A700F7"/>
    <w:rsid w:val="00C04245"/>
    <w:rsid w:val="00C337EC"/>
    <w:rsid w:val="00C473B6"/>
    <w:rsid w:val="00C75DF5"/>
    <w:rsid w:val="00CA7D3C"/>
    <w:rsid w:val="00D30DD4"/>
    <w:rsid w:val="00D43955"/>
    <w:rsid w:val="00E00DEA"/>
    <w:rsid w:val="00E43C8F"/>
    <w:rsid w:val="00FC319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D934A"/>
  <w15:docId w15:val="{0BC8F93D-FBFF-4D5A-AAF6-3EF2A7262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6A7E"/>
  </w:style>
  <w:style w:type="paragraph" w:styleId="Titre1">
    <w:name w:val="heading 1"/>
    <w:basedOn w:val="Normal"/>
    <w:link w:val="Titre1Car"/>
    <w:uiPriority w:val="9"/>
    <w:qFormat/>
    <w:rsid w:val="004116BF"/>
    <w:pPr>
      <w:spacing w:before="100" w:beforeAutospacing="1" w:after="100" w:afterAutospacing="1"/>
      <w:outlineLvl w:val="0"/>
    </w:pPr>
    <w:rPr>
      <w:b/>
      <w:bCs/>
      <w:kern w:val="36"/>
      <w:sz w:val="48"/>
      <w:szCs w:val="48"/>
    </w:rPr>
  </w:style>
  <w:style w:type="paragraph" w:styleId="Titre2">
    <w:name w:val="heading 2"/>
    <w:basedOn w:val="Normal"/>
    <w:next w:val="Normal"/>
    <w:link w:val="Titre2Car"/>
    <w:uiPriority w:val="9"/>
    <w:semiHidden/>
    <w:unhideWhenUsed/>
    <w:qFormat/>
    <w:rsid w:val="00EB5B49"/>
    <w:pPr>
      <w:keepNext/>
      <w:spacing w:before="240" w:after="60"/>
      <w:outlineLvl w:val="1"/>
    </w:pPr>
    <w:rPr>
      <w:rFonts w:ascii="Cambria" w:hAnsi="Cambria"/>
      <w:b/>
      <w:bCs/>
      <w:i/>
      <w:iCs/>
      <w:sz w:val="28"/>
      <w:szCs w:val="28"/>
    </w:rPr>
  </w:style>
  <w:style w:type="paragraph" w:styleId="Titre3">
    <w:name w:val="heading 3"/>
    <w:basedOn w:val="Normal"/>
    <w:next w:val="Normal"/>
    <w:link w:val="Titre3Car"/>
    <w:uiPriority w:val="9"/>
    <w:semiHidden/>
    <w:unhideWhenUsed/>
    <w:qFormat/>
    <w:rsid w:val="00EB5B49"/>
    <w:pPr>
      <w:keepNext/>
      <w:spacing w:before="240" w:after="60"/>
      <w:outlineLvl w:val="2"/>
    </w:pPr>
    <w:rPr>
      <w:rFonts w:ascii="Cambria" w:hAnsi="Cambria"/>
      <w:b/>
      <w:bCs/>
      <w:sz w:val="26"/>
      <w:szCs w:val="26"/>
    </w:rPr>
  </w:style>
  <w:style w:type="paragraph" w:styleId="Titre4">
    <w:name w:val="heading 4"/>
    <w:basedOn w:val="Normal"/>
    <w:next w:val="Normal"/>
    <w:link w:val="Titre4Car"/>
    <w:uiPriority w:val="9"/>
    <w:semiHidden/>
    <w:unhideWhenUsed/>
    <w:qFormat/>
    <w:rsid w:val="00172C8F"/>
    <w:pPr>
      <w:keepNext/>
      <w:spacing w:before="240" w:after="60"/>
      <w:outlineLvl w:val="3"/>
    </w:pPr>
    <w:rPr>
      <w:rFonts w:asciiTheme="minorHAnsi" w:eastAsiaTheme="minorEastAsia" w:hAnsiTheme="minorHAnsi" w:cstheme="minorBidi"/>
      <w:b/>
      <w:bCs/>
      <w:sz w:val="28"/>
      <w:szCs w:val="28"/>
    </w:rPr>
  </w:style>
  <w:style w:type="paragraph" w:styleId="Titre5">
    <w:name w:val="heading 5"/>
    <w:basedOn w:val="Normal"/>
    <w:next w:val="Normal"/>
    <w:uiPriority w:val="9"/>
    <w:semiHidden/>
    <w:unhideWhenUsed/>
    <w:qFormat/>
    <w:pPr>
      <w:keepNext/>
      <w:keepLines/>
      <w:spacing w:before="220" w:after="40"/>
      <w:outlineLvl w:val="4"/>
    </w:pPr>
    <w:rPr>
      <w:b/>
      <w:sz w:val="22"/>
      <w:szCs w:val="22"/>
    </w:rPr>
  </w:style>
  <w:style w:type="paragraph" w:styleId="Titre6">
    <w:name w:val="heading 6"/>
    <w:basedOn w:val="Normal"/>
    <w:next w:val="Normal"/>
    <w:uiPriority w:val="9"/>
    <w:semiHidden/>
    <w:unhideWhenUsed/>
    <w:qFormat/>
    <w:pPr>
      <w:keepNext/>
      <w:keepLines/>
      <w:spacing w:before="200" w:after="40"/>
      <w:outlineLvl w:val="5"/>
    </w:pPr>
    <w:rPr>
      <w:b/>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customStyle="1" w:styleId="Titre1Car">
    <w:name w:val="Titre 1 Car"/>
    <w:basedOn w:val="Policepardfaut"/>
    <w:link w:val="Titre1"/>
    <w:uiPriority w:val="99"/>
    <w:locked/>
    <w:rsid w:val="004116BF"/>
    <w:rPr>
      <w:rFonts w:ascii="Times New Roman" w:hAnsi="Times New Roman" w:cs="Times New Roman"/>
      <w:b/>
      <w:bCs/>
      <w:kern w:val="36"/>
      <w:sz w:val="48"/>
      <w:szCs w:val="48"/>
      <w:lang w:eastAsia="fr-FR"/>
    </w:rPr>
  </w:style>
  <w:style w:type="character" w:customStyle="1" w:styleId="Titre2Car">
    <w:name w:val="Titre 2 Car"/>
    <w:basedOn w:val="Policepardfaut"/>
    <w:link w:val="Titre2"/>
    <w:uiPriority w:val="99"/>
    <w:semiHidden/>
    <w:locked/>
    <w:rsid w:val="00EB5B49"/>
    <w:rPr>
      <w:rFonts w:ascii="Cambria" w:hAnsi="Cambria" w:cs="Times New Roman"/>
      <w:b/>
      <w:bCs/>
      <w:i/>
      <w:iCs/>
      <w:sz w:val="28"/>
      <w:szCs w:val="28"/>
    </w:rPr>
  </w:style>
  <w:style w:type="character" w:customStyle="1" w:styleId="Titre3Car">
    <w:name w:val="Titre 3 Car"/>
    <w:basedOn w:val="Policepardfaut"/>
    <w:link w:val="Titre3"/>
    <w:uiPriority w:val="99"/>
    <w:semiHidden/>
    <w:locked/>
    <w:rsid w:val="00EB5B49"/>
    <w:rPr>
      <w:rFonts w:ascii="Cambria" w:hAnsi="Cambria" w:cs="Times New Roman"/>
      <w:b/>
      <w:bCs/>
      <w:sz w:val="26"/>
      <w:szCs w:val="26"/>
    </w:rPr>
  </w:style>
  <w:style w:type="character" w:styleId="lev">
    <w:name w:val="Strong"/>
    <w:basedOn w:val="Policepardfaut"/>
    <w:uiPriority w:val="99"/>
    <w:qFormat/>
    <w:rsid w:val="004116BF"/>
    <w:rPr>
      <w:rFonts w:cs="Times New Roman"/>
      <w:b/>
      <w:bCs/>
    </w:rPr>
  </w:style>
  <w:style w:type="paragraph" w:styleId="En-ttedetabledesmatires">
    <w:name w:val="TOC Heading"/>
    <w:basedOn w:val="Titre1"/>
    <w:next w:val="Normal"/>
    <w:uiPriority w:val="99"/>
    <w:qFormat/>
    <w:rsid w:val="004116BF"/>
    <w:pPr>
      <w:keepNext/>
      <w:keepLines/>
      <w:spacing w:before="480" w:beforeAutospacing="0" w:after="0" w:afterAutospacing="0" w:line="276" w:lineRule="auto"/>
      <w:outlineLvl w:val="9"/>
    </w:pPr>
    <w:rPr>
      <w:rFonts w:ascii="Cambria" w:hAnsi="Cambria"/>
      <w:color w:val="365F91"/>
      <w:kern w:val="0"/>
      <w:sz w:val="28"/>
      <w:szCs w:val="28"/>
      <w:lang w:eastAsia="en-US"/>
    </w:rPr>
  </w:style>
  <w:style w:type="paragraph" w:styleId="Paragraphedeliste">
    <w:name w:val="List Paragraph"/>
    <w:basedOn w:val="Normal"/>
    <w:uiPriority w:val="99"/>
    <w:qFormat/>
    <w:rsid w:val="004116BF"/>
    <w:pPr>
      <w:ind w:left="720"/>
      <w:contextualSpacing/>
    </w:pPr>
  </w:style>
  <w:style w:type="paragraph" w:styleId="En-tte">
    <w:name w:val="header"/>
    <w:basedOn w:val="Normal"/>
    <w:link w:val="En-tteCar"/>
    <w:uiPriority w:val="99"/>
    <w:rsid w:val="00FB2FB8"/>
    <w:pPr>
      <w:tabs>
        <w:tab w:val="center" w:pos="4536"/>
        <w:tab w:val="right" w:pos="9072"/>
      </w:tabs>
    </w:pPr>
  </w:style>
  <w:style w:type="character" w:customStyle="1" w:styleId="En-tteCar">
    <w:name w:val="En-tête Car"/>
    <w:basedOn w:val="Policepardfaut"/>
    <w:link w:val="En-tte"/>
    <w:uiPriority w:val="99"/>
    <w:locked/>
    <w:rsid w:val="00FB2FB8"/>
    <w:rPr>
      <w:rFonts w:cs="Times New Roman"/>
      <w:sz w:val="22"/>
      <w:szCs w:val="22"/>
      <w:lang w:eastAsia="en-US"/>
    </w:rPr>
  </w:style>
  <w:style w:type="paragraph" w:styleId="Pieddepage">
    <w:name w:val="footer"/>
    <w:basedOn w:val="Normal"/>
    <w:link w:val="PieddepageCar"/>
    <w:uiPriority w:val="99"/>
    <w:rsid w:val="00FB2FB8"/>
    <w:pPr>
      <w:tabs>
        <w:tab w:val="center" w:pos="4536"/>
        <w:tab w:val="right" w:pos="9072"/>
      </w:tabs>
    </w:pPr>
  </w:style>
  <w:style w:type="character" w:customStyle="1" w:styleId="PieddepageCar">
    <w:name w:val="Pied de page Car"/>
    <w:basedOn w:val="Policepardfaut"/>
    <w:link w:val="Pieddepage"/>
    <w:uiPriority w:val="99"/>
    <w:locked/>
    <w:rsid w:val="00FB2FB8"/>
    <w:rPr>
      <w:rFonts w:cs="Times New Roman"/>
      <w:sz w:val="22"/>
      <w:szCs w:val="22"/>
      <w:lang w:eastAsia="en-US"/>
    </w:rPr>
  </w:style>
  <w:style w:type="paragraph" w:styleId="Textedebulles">
    <w:name w:val="Balloon Text"/>
    <w:basedOn w:val="Normal"/>
    <w:link w:val="TextedebullesCar"/>
    <w:uiPriority w:val="99"/>
    <w:semiHidden/>
    <w:rsid w:val="00FB2FB8"/>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FB2FB8"/>
    <w:rPr>
      <w:rFonts w:ascii="Tahoma" w:hAnsi="Tahoma" w:cs="Tahoma"/>
      <w:sz w:val="16"/>
      <w:szCs w:val="16"/>
      <w:lang w:eastAsia="en-US"/>
    </w:rPr>
  </w:style>
  <w:style w:type="character" w:styleId="Lienhypertexte">
    <w:name w:val="Hyperlink"/>
    <w:basedOn w:val="Policepardfaut"/>
    <w:uiPriority w:val="99"/>
    <w:rsid w:val="00E97185"/>
    <w:rPr>
      <w:rFonts w:cs="Times New Roman"/>
      <w:color w:val="0000FF"/>
      <w:u w:val="single"/>
    </w:rPr>
  </w:style>
  <w:style w:type="paragraph" w:styleId="Retraitcorpsdetexte">
    <w:name w:val="Body Text Indent"/>
    <w:basedOn w:val="Normal"/>
    <w:link w:val="RetraitcorpsdetexteCar"/>
    <w:uiPriority w:val="99"/>
    <w:rsid w:val="00EB5B49"/>
    <w:pPr>
      <w:ind w:left="720"/>
    </w:pPr>
    <w:rPr>
      <w:rFonts w:ascii="Arial" w:hAnsi="Arial"/>
    </w:rPr>
  </w:style>
  <w:style w:type="character" w:customStyle="1" w:styleId="RetraitcorpsdetexteCar">
    <w:name w:val="Retrait corps de texte Car"/>
    <w:basedOn w:val="Policepardfaut"/>
    <w:link w:val="Retraitcorpsdetexte"/>
    <w:uiPriority w:val="99"/>
    <w:locked/>
    <w:rsid w:val="00EB5B49"/>
    <w:rPr>
      <w:rFonts w:ascii="Arial" w:hAnsi="Arial" w:cs="Times New Roman"/>
      <w:sz w:val="24"/>
      <w:szCs w:val="24"/>
    </w:rPr>
  </w:style>
  <w:style w:type="paragraph" w:styleId="Retraitcorpsdetexte2">
    <w:name w:val="Body Text Indent 2"/>
    <w:basedOn w:val="Normal"/>
    <w:link w:val="Retraitcorpsdetexte2Car"/>
    <w:uiPriority w:val="99"/>
    <w:rsid w:val="00EB5B49"/>
    <w:pPr>
      <w:ind w:left="1080"/>
    </w:pPr>
    <w:rPr>
      <w:rFonts w:ascii="Arial" w:hAnsi="Arial"/>
    </w:rPr>
  </w:style>
  <w:style w:type="character" w:customStyle="1" w:styleId="Retraitcorpsdetexte2Car">
    <w:name w:val="Retrait corps de texte 2 Car"/>
    <w:basedOn w:val="Policepardfaut"/>
    <w:link w:val="Retraitcorpsdetexte2"/>
    <w:uiPriority w:val="99"/>
    <w:locked/>
    <w:rsid w:val="00EB5B49"/>
    <w:rPr>
      <w:rFonts w:ascii="Arial" w:hAnsi="Arial" w:cs="Times New Roman"/>
      <w:sz w:val="24"/>
      <w:szCs w:val="24"/>
    </w:rPr>
  </w:style>
  <w:style w:type="paragraph" w:styleId="Retraitcorpsdetexte3">
    <w:name w:val="Body Text Indent 3"/>
    <w:basedOn w:val="Normal"/>
    <w:link w:val="Retraitcorpsdetexte3Car"/>
    <w:uiPriority w:val="99"/>
    <w:rsid w:val="00EB5B49"/>
    <w:pPr>
      <w:tabs>
        <w:tab w:val="left" w:pos="1260"/>
      </w:tabs>
      <w:ind w:left="1440"/>
    </w:pPr>
    <w:rPr>
      <w:rFonts w:ascii="Arial" w:hAnsi="Arial"/>
    </w:rPr>
  </w:style>
  <w:style w:type="character" w:customStyle="1" w:styleId="Retraitcorpsdetexte3Car">
    <w:name w:val="Retrait corps de texte 3 Car"/>
    <w:basedOn w:val="Policepardfaut"/>
    <w:link w:val="Retraitcorpsdetexte3"/>
    <w:uiPriority w:val="99"/>
    <w:locked/>
    <w:rsid w:val="00EB5B49"/>
    <w:rPr>
      <w:rFonts w:ascii="Arial" w:hAnsi="Arial" w:cs="Times New Roman"/>
      <w:sz w:val="24"/>
      <w:szCs w:val="24"/>
    </w:rPr>
  </w:style>
  <w:style w:type="paragraph" w:customStyle="1" w:styleId="client">
    <w:name w:val="client"/>
    <w:basedOn w:val="Normal"/>
    <w:uiPriority w:val="99"/>
    <w:rsid w:val="00EB5B49"/>
    <w:pPr>
      <w:pBdr>
        <w:top w:val="single" w:sz="6" w:space="8" w:color="auto" w:shadow="1"/>
        <w:left w:val="single" w:sz="6" w:space="8" w:color="auto" w:shadow="1"/>
        <w:bottom w:val="single" w:sz="6" w:space="8" w:color="auto" w:shadow="1"/>
        <w:right w:val="single" w:sz="6" w:space="8" w:color="auto" w:shadow="1"/>
      </w:pBdr>
      <w:tabs>
        <w:tab w:val="left" w:pos="2835"/>
        <w:tab w:val="right" w:pos="8505"/>
        <w:tab w:val="right" w:pos="9072"/>
      </w:tabs>
      <w:spacing w:line="360" w:lineRule="auto"/>
      <w:jc w:val="center"/>
    </w:pPr>
    <w:rPr>
      <w:rFonts w:ascii="Arial Narrow" w:hAnsi="Arial Narrow" w:cs="Arial"/>
      <w:b/>
      <w:caps/>
      <w:sz w:val="32"/>
      <w:szCs w:val="22"/>
    </w:rPr>
  </w:style>
  <w:style w:type="paragraph" w:customStyle="1" w:styleId="bodytext2">
    <w:name w:val="bodytext2"/>
    <w:basedOn w:val="Normal"/>
    <w:uiPriority w:val="99"/>
    <w:rsid w:val="00EB5B49"/>
    <w:pPr>
      <w:spacing w:before="100" w:beforeAutospacing="1" w:after="100" w:afterAutospacing="1"/>
    </w:pPr>
  </w:style>
  <w:style w:type="character" w:styleId="Accentuation">
    <w:name w:val="Emphasis"/>
    <w:basedOn w:val="Policepardfaut"/>
    <w:uiPriority w:val="99"/>
    <w:qFormat/>
    <w:locked/>
    <w:rsid w:val="00EB5B49"/>
    <w:rPr>
      <w:rFonts w:cs="Times New Roman"/>
      <w:i/>
    </w:rPr>
  </w:style>
  <w:style w:type="character" w:customStyle="1" w:styleId="Titre4Car">
    <w:name w:val="Titre 4 Car"/>
    <w:basedOn w:val="Policepardfaut"/>
    <w:link w:val="Titre4"/>
    <w:semiHidden/>
    <w:rsid w:val="00172C8F"/>
    <w:rPr>
      <w:rFonts w:asciiTheme="minorHAnsi" w:eastAsiaTheme="minorEastAsia" w:hAnsiTheme="minorHAnsi" w:cstheme="minorBidi"/>
      <w:b/>
      <w:bCs/>
      <w:sz w:val="28"/>
      <w:szCs w:val="28"/>
    </w:rPr>
  </w:style>
  <w:style w:type="paragraph" w:customStyle="1" w:styleId="Car1CarCarCharChar">
    <w:name w:val="Car1 Car Car Char Char"/>
    <w:basedOn w:val="Normal"/>
    <w:semiHidden/>
    <w:rsid w:val="00172C8F"/>
    <w:pPr>
      <w:spacing w:after="160" w:line="240" w:lineRule="exact"/>
      <w:ind w:left="1418"/>
    </w:pPr>
    <w:rPr>
      <w:rFonts w:ascii="Verdana" w:hAnsi="Verdana"/>
      <w:sz w:val="20"/>
      <w:szCs w:val="20"/>
      <w:lang w:val="en-US" w:eastAsia="en-US"/>
    </w:rPr>
  </w:style>
  <w:style w:type="paragraph" w:customStyle="1" w:styleId="Default">
    <w:name w:val="Default"/>
    <w:rsid w:val="00981EC4"/>
    <w:pPr>
      <w:autoSpaceDE w:val="0"/>
      <w:autoSpaceDN w:val="0"/>
      <w:adjustRightInd w:val="0"/>
    </w:pPr>
    <w:rPr>
      <w:rFonts w:ascii="Century Gothic" w:hAnsi="Century Gothic" w:cs="Century Gothic"/>
      <w:color w:val="000000"/>
    </w:rPr>
  </w:style>
  <w:style w:type="paragraph" w:customStyle="1" w:styleId="Standard">
    <w:name w:val="Standard"/>
    <w:rsid w:val="00D642CA"/>
    <w:pPr>
      <w:suppressAutoHyphens/>
      <w:autoSpaceDN w:val="0"/>
      <w:textAlignment w:val="baseline"/>
    </w:pPr>
    <w:rPr>
      <w:kern w:val="3"/>
      <w:lang w:eastAsia="zh-CN"/>
    </w:rPr>
  </w:style>
  <w:style w:type="paragraph" w:customStyle="1" w:styleId="m-BlocTitre">
    <w:name w:val="m-BlocTitre"/>
    <w:basedOn w:val="Standard"/>
    <w:rsid w:val="00D642CA"/>
    <w:pPr>
      <w:jc w:val="center"/>
    </w:pPr>
    <w:rPr>
      <w:rFonts w:ascii="Liberation Serif" w:hAnsi="Liberation Serif" w:cs="Liberation Serif"/>
      <w:color w:val="999999"/>
      <w:w w:val="93"/>
      <w:sz w:val="22"/>
    </w:rPr>
  </w:style>
  <w:style w:type="paragraph" w:customStyle="1" w:styleId="m-BlocEmetteur">
    <w:name w:val="m-BlocEmetteur"/>
    <w:basedOn w:val="Standard"/>
    <w:rsid w:val="00D642CA"/>
    <w:pPr>
      <w:jc w:val="both"/>
    </w:pPr>
    <w:rPr>
      <w:rFonts w:ascii="Liberation Serif" w:hAnsi="Liberation Serif" w:cs="Liberation Serif"/>
      <w:i/>
      <w:w w:val="93"/>
      <w:sz w:val="18"/>
    </w:rPr>
  </w:style>
  <w:style w:type="paragraph" w:customStyle="1" w:styleId="m-BlocEntete">
    <w:name w:val="m-BlocEntete"/>
    <w:basedOn w:val="Standard"/>
    <w:rsid w:val="00D642CA"/>
    <w:pPr>
      <w:jc w:val="both"/>
    </w:pPr>
    <w:rPr>
      <w:rFonts w:ascii="Liberation Serif" w:hAnsi="Liberation Serif" w:cs="Liberation Serif"/>
      <w:i/>
      <w:iCs/>
      <w:sz w:val="20"/>
    </w:rPr>
  </w:style>
  <w:style w:type="paragraph" w:customStyle="1" w:styleId="mBlocTitreMETL">
    <w:name w:val="m_BlocTitre_METL"/>
    <w:basedOn w:val="m-BlocTitre"/>
    <w:rsid w:val="00D642CA"/>
    <w:pPr>
      <w:ind w:right="1247"/>
      <w:jc w:val="left"/>
    </w:pPr>
  </w:style>
  <w:style w:type="paragraph" w:customStyle="1" w:styleId="mBlocTitre2meligne">
    <w:name w:val="m_BlocTitre_2èmeligne"/>
    <w:basedOn w:val="mBlocTitreMETL"/>
    <w:rsid w:val="00D642CA"/>
    <w:pPr>
      <w:ind w:left="1423" w:right="0"/>
    </w:pPr>
  </w:style>
  <w:style w:type="paragraph" w:customStyle="1" w:styleId="RedTitre1">
    <w:name w:val="RedTitre1"/>
    <w:basedOn w:val="Normal"/>
    <w:uiPriority w:val="99"/>
    <w:rsid w:val="00DB7CDE"/>
    <w:pPr>
      <w:framePr w:hSpace="142" w:wrap="auto" w:vAnchor="text" w:hAnchor="text" w:xAlign="center" w:y="1"/>
      <w:widowControl w:val="0"/>
      <w:autoSpaceDE w:val="0"/>
      <w:autoSpaceDN w:val="0"/>
      <w:adjustRightInd w:val="0"/>
      <w:jc w:val="center"/>
    </w:pPr>
    <w:rPr>
      <w:rFonts w:ascii="Arial" w:hAnsi="Arial" w:cs="Arial"/>
      <w:b/>
      <w:bCs/>
      <w:sz w:val="22"/>
      <w:szCs w:val="22"/>
    </w:rPr>
  </w:style>
  <w:style w:type="paragraph" w:styleId="Sous-titr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15" w:type="dxa"/>
        <w:right w:w="115" w:type="dxa"/>
      </w:tblCellMar>
    </w:tblPr>
  </w:style>
  <w:style w:type="table" w:customStyle="1" w:styleId="a0">
    <w:basedOn w:val="TableNormal0"/>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I/0UyxJloPN/mAYVxXe18+CW88g==">AMUW2mWGZQL4IVXLtBTAnrIxBul22VkFygvNgR264W4W+TDbDampQOgdiwmKQ72CGBb/rKWvz15YKRvKwPqO8LGMYOYqUmvyXRjxSS3unGFt8dmWTH8OEOPlQkjPli69RB8PDcJ0mMUj</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166</Words>
  <Characters>916</Characters>
  <Application>Microsoft Office Word</Application>
  <DocSecurity>0</DocSecurity>
  <Lines>7</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dc:creator>
  <cp:lastModifiedBy>OUATTARA Kipeya</cp:lastModifiedBy>
  <cp:revision>10</cp:revision>
  <dcterms:created xsi:type="dcterms:W3CDTF">2025-07-09T10:38:00Z</dcterms:created>
  <dcterms:modified xsi:type="dcterms:W3CDTF">2025-10-06T15:53:00Z</dcterms:modified>
</cp:coreProperties>
</file>